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0D749" w14:textId="77777777" w:rsidR="00AC49F8" w:rsidRDefault="00AC49F8" w:rsidP="00AC49F8">
      <w:pPr>
        <w:rPr>
          <w:rFonts w:ascii="Helvetica" w:hAnsi="Helvetica"/>
          <w:color w:val="FF0000"/>
          <w:sz w:val="22"/>
          <w:szCs w:val="22"/>
        </w:rPr>
      </w:pPr>
      <w:r>
        <w:rPr>
          <w:rFonts w:ascii="Helvetica" w:hAnsi="Helvetica"/>
          <w:color w:val="FF0000"/>
          <w:sz w:val="22"/>
          <w:szCs w:val="22"/>
        </w:rPr>
        <w:t>[school district name]</w:t>
      </w:r>
    </w:p>
    <w:p w14:paraId="20DFC4FE" w14:textId="77777777" w:rsidR="00AC49F8" w:rsidRDefault="00AC49F8" w:rsidP="00AC49F8">
      <w:pPr>
        <w:rPr>
          <w:rFonts w:ascii="Helvetica" w:hAnsi="Helvetica"/>
          <w:color w:val="FF0000"/>
          <w:sz w:val="22"/>
          <w:szCs w:val="22"/>
        </w:rPr>
      </w:pPr>
      <w:r>
        <w:rPr>
          <w:rFonts w:ascii="Helvetica" w:hAnsi="Helvetica"/>
          <w:color w:val="FF0000"/>
          <w:sz w:val="22"/>
          <w:szCs w:val="22"/>
        </w:rPr>
        <w:t>[address]</w:t>
      </w:r>
    </w:p>
    <w:p w14:paraId="439503F7" w14:textId="77777777" w:rsidR="00AC49F8" w:rsidRDefault="00AC49F8" w:rsidP="00AC49F8">
      <w:pPr>
        <w:rPr>
          <w:rFonts w:ascii="Helvetica Light" w:hAnsi="Helvetica Light"/>
          <w:sz w:val="22"/>
          <w:szCs w:val="22"/>
        </w:rPr>
      </w:pPr>
    </w:p>
    <w:p w14:paraId="46C5F458" w14:textId="77777777" w:rsidR="00AC49F8" w:rsidRDefault="00AC49F8" w:rsidP="00AC49F8">
      <w:pPr>
        <w:rPr>
          <w:rFonts w:ascii="Helvetica Light" w:hAnsi="Helvetica Light"/>
          <w:b/>
          <w:color w:val="008000"/>
          <w:sz w:val="22"/>
          <w:szCs w:val="22"/>
        </w:rPr>
      </w:pPr>
      <w:r>
        <w:rPr>
          <w:rFonts w:ascii="Helvetica Light" w:hAnsi="Helvetica Light"/>
          <w:b/>
          <w:color w:val="008000"/>
          <w:sz w:val="22"/>
          <w:szCs w:val="22"/>
        </w:rPr>
        <w:t>[insert district logo here]</w:t>
      </w:r>
    </w:p>
    <w:p w14:paraId="333BB71A" w14:textId="77777777" w:rsidR="00AC49F8" w:rsidRDefault="00AC49F8" w:rsidP="00AC49F8">
      <w:pPr>
        <w:rPr>
          <w:rFonts w:ascii="Helvetica Light" w:hAnsi="Helvetica Light"/>
          <w:sz w:val="22"/>
          <w:szCs w:val="22"/>
        </w:rPr>
      </w:pPr>
    </w:p>
    <w:p w14:paraId="14EC1FD6" w14:textId="77777777" w:rsidR="00AC49F8" w:rsidRDefault="00AC49F8" w:rsidP="00AC49F8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Contact: </w:t>
      </w:r>
    </w:p>
    <w:p w14:paraId="418E21D8" w14:textId="77777777" w:rsidR="00AC49F8" w:rsidRDefault="00AC49F8" w:rsidP="00AC49F8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Phone:</w:t>
      </w:r>
    </w:p>
    <w:p w14:paraId="04B531CA" w14:textId="77777777" w:rsidR="00AC49F8" w:rsidRDefault="00AC49F8" w:rsidP="00AC49F8">
      <w:pPr>
        <w:rPr>
          <w:rFonts w:ascii="Helvetica Light" w:hAnsi="Helvetica Light"/>
          <w:sz w:val="22"/>
          <w:szCs w:val="22"/>
        </w:rPr>
      </w:pPr>
      <w:r>
        <w:rPr>
          <w:rFonts w:ascii="Helvetica" w:hAnsi="Helvetica"/>
          <w:sz w:val="22"/>
          <w:szCs w:val="22"/>
        </w:rPr>
        <w:t>Email</w:t>
      </w:r>
      <w:r>
        <w:rPr>
          <w:rFonts w:ascii="Helvetica Light" w:hAnsi="Helvetica Light"/>
          <w:sz w:val="22"/>
          <w:szCs w:val="22"/>
        </w:rPr>
        <w:t>:</w:t>
      </w:r>
    </w:p>
    <w:p w14:paraId="3643CF73" w14:textId="77777777" w:rsidR="00AC49F8" w:rsidRDefault="00AC49F8" w:rsidP="00AC49F8">
      <w:pPr>
        <w:rPr>
          <w:rFonts w:ascii="Helvetica Light" w:hAnsi="Helvetica Light"/>
          <w:sz w:val="22"/>
          <w:szCs w:val="22"/>
        </w:rPr>
      </w:pPr>
    </w:p>
    <w:p w14:paraId="627A4A0A" w14:textId="77777777" w:rsidR="00AC49F8" w:rsidRDefault="00AC49F8" w:rsidP="00AC49F8">
      <w:pPr>
        <w:rPr>
          <w:rFonts w:ascii="Helvetica" w:hAnsi="Helvetica"/>
          <w:color w:val="FF0000"/>
          <w:sz w:val="22"/>
          <w:szCs w:val="22"/>
        </w:rPr>
      </w:pPr>
      <w:r>
        <w:rPr>
          <w:rFonts w:ascii="Helvetica" w:hAnsi="Helvetica"/>
          <w:color w:val="FF0000"/>
          <w:sz w:val="22"/>
          <w:szCs w:val="22"/>
        </w:rPr>
        <w:t>[date]</w:t>
      </w:r>
    </w:p>
    <w:p w14:paraId="0877449E" w14:textId="77777777" w:rsidR="00AC49F8" w:rsidRDefault="00AC49F8" w:rsidP="00AC49F8">
      <w:pPr>
        <w:rPr>
          <w:rFonts w:ascii="Helvetica Light" w:hAnsi="Helvetica Light"/>
        </w:rPr>
      </w:pPr>
    </w:p>
    <w:p w14:paraId="629012D9" w14:textId="77777777" w:rsidR="00AC49F8" w:rsidRDefault="00AC49F8" w:rsidP="00AC49F8">
      <w:pPr>
        <w:rPr>
          <w:rFonts w:ascii="Helvetica Light" w:hAnsi="Helvetica Light"/>
          <w:sz w:val="22"/>
          <w:szCs w:val="22"/>
        </w:rPr>
      </w:pPr>
      <w:r>
        <w:rPr>
          <w:rFonts w:ascii="Helvetica Light" w:hAnsi="Helvetica Light"/>
          <w:sz w:val="22"/>
          <w:szCs w:val="22"/>
        </w:rPr>
        <w:t>For Immediate Release</w:t>
      </w:r>
    </w:p>
    <w:p w14:paraId="4C300A8A" w14:textId="77777777" w:rsidR="00AC49F8" w:rsidRDefault="00AC49F8" w:rsidP="00AC49F8">
      <w:pPr>
        <w:rPr>
          <w:rFonts w:ascii="Helvetica Light" w:hAnsi="Helvetica Light"/>
        </w:rPr>
      </w:pPr>
    </w:p>
    <w:p w14:paraId="6A1125B3" w14:textId="793B68DB" w:rsidR="00AC49F8" w:rsidRDefault="00AC49F8" w:rsidP="00AC49F8">
      <w:pPr>
        <w:jc w:val="center"/>
        <w:rPr>
          <w:rFonts w:ascii="Helvetica" w:hAnsi="Helvetica"/>
        </w:rPr>
      </w:pPr>
      <w:r w:rsidRPr="00D029F0">
        <w:rPr>
          <w:rFonts w:ascii="Helvetica" w:hAnsi="Helvetica"/>
          <w:color w:val="FF0000"/>
        </w:rPr>
        <w:t>[</w:t>
      </w:r>
      <w:r w:rsidR="009E67D8" w:rsidRPr="00D029F0">
        <w:rPr>
          <w:rFonts w:ascii="Helvetica" w:hAnsi="Helvetica"/>
          <w:color w:val="FF0000"/>
        </w:rPr>
        <w:t xml:space="preserve">School/District Name] </w:t>
      </w:r>
      <w:r w:rsidR="00DE3BE7">
        <w:rPr>
          <w:rFonts w:ascii="Helvetica" w:hAnsi="Helvetica"/>
          <w:color w:val="000000" w:themeColor="text1"/>
        </w:rPr>
        <w:t>Prepares</w:t>
      </w:r>
      <w:r w:rsidR="00EC457E">
        <w:rPr>
          <w:rFonts w:ascii="Helvetica" w:hAnsi="Helvetica"/>
          <w:color w:val="FF0000"/>
        </w:rPr>
        <w:t xml:space="preserve"> </w:t>
      </w:r>
      <w:r w:rsidR="00EC457E">
        <w:rPr>
          <w:rFonts w:ascii="Helvetica" w:hAnsi="Helvetica"/>
        </w:rPr>
        <w:t>to Give Parents More Access</w:t>
      </w:r>
    </w:p>
    <w:p w14:paraId="2EE02E80" w14:textId="32097D45" w:rsidR="00AC49F8" w:rsidRDefault="00AC49F8" w:rsidP="00AC49F8">
      <w:pPr>
        <w:jc w:val="center"/>
        <w:rPr>
          <w:rFonts w:ascii="Helvetica Light" w:hAnsi="Helvetica Light"/>
          <w:i/>
          <w:sz w:val="22"/>
          <w:szCs w:val="22"/>
        </w:rPr>
      </w:pPr>
      <w:r>
        <w:rPr>
          <w:rFonts w:ascii="Helvetica Light" w:hAnsi="Helvetica Light"/>
          <w:i/>
          <w:sz w:val="22"/>
          <w:szCs w:val="22"/>
        </w:rPr>
        <w:t xml:space="preserve"> </w:t>
      </w:r>
      <w:r w:rsidR="00074876">
        <w:rPr>
          <w:rFonts w:ascii="Helvetica Light" w:hAnsi="Helvetica Light"/>
          <w:i/>
          <w:sz w:val="22"/>
          <w:szCs w:val="22"/>
        </w:rPr>
        <w:t xml:space="preserve">District leaders optimistic </w:t>
      </w:r>
      <w:r w:rsidR="00864C24">
        <w:rPr>
          <w:rFonts w:ascii="Helvetica Light" w:hAnsi="Helvetica Light"/>
          <w:i/>
          <w:sz w:val="22"/>
          <w:szCs w:val="22"/>
        </w:rPr>
        <w:t>the</w:t>
      </w:r>
      <w:r w:rsidR="00D029F0">
        <w:rPr>
          <w:rFonts w:ascii="Helvetica Light" w:hAnsi="Helvetica Light"/>
          <w:i/>
          <w:sz w:val="22"/>
          <w:szCs w:val="22"/>
        </w:rPr>
        <w:t xml:space="preserve"> new </w:t>
      </w:r>
      <w:r w:rsidR="00EC457E">
        <w:rPr>
          <w:rFonts w:ascii="Helvetica Light" w:hAnsi="Helvetica Light"/>
          <w:i/>
          <w:sz w:val="22"/>
          <w:szCs w:val="22"/>
        </w:rPr>
        <w:t>parent portal</w:t>
      </w:r>
      <w:r w:rsidR="00864C24" w:rsidRPr="00864C24">
        <w:rPr>
          <w:rFonts w:ascii="Helvetica Light" w:hAnsi="Helvetica Light"/>
          <w:i/>
          <w:sz w:val="22"/>
          <w:szCs w:val="22"/>
        </w:rPr>
        <w:t xml:space="preserve"> </w:t>
      </w:r>
      <w:r w:rsidR="00074876">
        <w:rPr>
          <w:rFonts w:ascii="Helvetica Light" w:hAnsi="Helvetica Light"/>
          <w:i/>
          <w:sz w:val="22"/>
          <w:szCs w:val="22"/>
        </w:rPr>
        <w:t>will</w:t>
      </w:r>
      <w:r w:rsidR="009E67D8">
        <w:rPr>
          <w:rFonts w:ascii="Helvetica Light" w:hAnsi="Helvetica Light"/>
          <w:i/>
          <w:sz w:val="22"/>
          <w:szCs w:val="22"/>
        </w:rPr>
        <w:t xml:space="preserve"> </w:t>
      </w:r>
      <w:r w:rsidR="00EC457E">
        <w:rPr>
          <w:rFonts w:ascii="Helvetica Light" w:hAnsi="Helvetica Light"/>
          <w:i/>
          <w:sz w:val="22"/>
          <w:szCs w:val="22"/>
        </w:rPr>
        <w:t>improve transparency and communication</w:t>
      </w:r>
    </w:p>
    <w:p w14:paraId="6964C29C" w14:textId="77777777" w:rsidR="00AC49F8" w:rsidRDefault="00AC49F8" w:rsidP="00AC49F8">
      <w:pPr>
        <w:rPr>
          <w:rFonts w:ascii="Helvetica Light" w:hAnsi="Helvetica Light"/>
          <w:sz w:val="22"/>
          <w:szCs w:val="22"/>
        </w:rPr>
      </w:pPr>
    </w:p>
    <w:p w14:paraId="598AB9E8" w14:textId="03829EFF" w:rsidR="00AC49F8" w:rsidRDefault="00AC49F8" w:rsidP="00AC49F8">
      <w:pPr>
        <w:rPr>
          <w:rFonts w:ascii="Helvetica Light" w:hAnsi="Helvetica Light"/>
          <w:sz w:val="22"/>
          <w:szCs w:val="22"/>
        </w:rPr>
      </w:pPr>
      <w:r w:rsidRPr="00E317C2">
        <w:rPr>
          <w:rFonts w:ascii="Helvetica Light" w:hAnsi="Helvetica Light"/>
          <w:b/>
          <w:color w:val="FF0000"/>
          <w:szCs w:val="22"/>
        </w:rPr>
        <w:t>[city], [state]</w:t>
      </w:r>
      <w:r w:rsidRPr="00E317C2">
        <w:rPr>
          <w:rFonts w:ascii="Helvetica Light" w:hAnsi="Helvetica Light"/>
          <w:color w:val="FF0000"/>
          <w:szCs w:val="22"/>
        </w:rPr>
        <w:t xml:space="preserve"> </w:t>
      </w:r>
      <w:r>
        <w:rPr>
          <w:rFonts w:ascii="Helvetica Light" w:hAnsi="Helvetica Light"/>
          <w:color w:val="FF0000"/>
          <w:sz w:val="22"/>
          <w:szCs w:val="22"/>
        </w:rPr>
        <w:t>– [school/district name]</w:t>
      </w:r>
      <w:r w:rsidR="00636821">
        <w:rPr>
          <w:rFonts w:ascii="Helvetica Light" w:hAnsi="Helvetica Light"/>
          <w:sz w:val="22"/>
          <w:szCs w:val="22"/>
        </w:rPr>
        <w:t xml:space="preserve"> </w:t>
      </w:r>
      <w:r w:rsidR="00EC457E">
        <w:rPr>
          <w:rFonts w:ascii="Helvetica Light" w:hAnsi="Helvetica Light"/>
          <w:sz w:val="22"/>
          <w:szCs w:val="22"/>
        </w:rPr>
        <w:t>is adopting</w:t>
      </w:r>
      <w:r w:rsidR="00074876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="008D0EC0">
        <w:rPr>
          <w:rFonts w:ascii="Helvetica Light" w:hAnsi="Helvetica Light"/>
          <w:sz w:val="22"/>
          <w:szCs w:val="22"/>
        </w:rPr>
        <w:t>Skyward’s</w:t>
      </w:r>
      <w:proofErr w:type="spellEnd"/>
      <w:r w:rsidR="008D0EC0">
        <w:rPr>
          <w:rFonts w:ascii="Helvetica Light" w:hAnsi="Helvetica Light"/>
          <w:sz w:val="22"/>
          <w:szCs w:val="22"/>
        </w:rPr>
        <w:t xml:space="preserve"> </w:t>
      </w:r>
      <w:r w:rsidR="00EC457E">
        <w:rPr>
          <w:rFonts w:ascii="Helvetica Light" w:hAnsi="Helvetica Light"/>
          <w:sz w:val="22"/>
          <w:szCs w:val="22"/>
        </w:rPr>
        <w:t xml:space="preserve">Family Access for the </w:t>
      </w:r>
      <w:r w:rsidR="00EC457E" w:rsidRPr="00EC457E">
        <w:rPr>
          <w:rFonts w:ascii="Helvetica Light" w:hAnsi="Helvetica Light"/>
          <w:color w:val="FF0000"/>
          <w:sz w:val="22"/>
          <w:szCs w:val="22"/>
        </w:rPr>
        <w:t xml:space="preserve">[Year] </w:t>
      </w:r>
      <w:r w:rsidR="00EC457E">
        <w:rPr>
          <w:rFonts w:ascii="Helvetica Light" w:hAnsi="Helvetica Light"/>
          <w:sz w:val="22"/>
          <w:szCs w:val="22"/>
        </w:rPr>
        <w:t>school year</w:t>
      </w:r>
      <w:r>
        <w:rPr>
          <w:rFonts w:ascii="Helvetica Light" w:hAnsi="Helvetica Light"/>
          <w:sz w:val="22"/>
          <w:szCs w:val="22"/>
        </w:rPr>
        <w:t xml:space="preserve">. </w:t>
      </w:r>
      <w:r w:rsidR="000711D7">
        <w:rPr>
          <w:rFonts w:ascii="Helvetica Light" w:hAnsi="Helvetica Light"/>
          <w:sz w:val="22"/>
          <w:szCs w:val="22"/>
        </w:rPr>
        <w:t xml:space="preserve">With this online portal, </w:t>
      </w:r>
      <w:r w:rsidR="00EC457E">
        <w:rPr>
          <w:rFonts w:ascii="Helvetica Light" w:hAnsi="Helvetica Light"/>
          <w:sz w:val="22"/>
          <w:szCs w:val="22"/>
        </w:rPr>
        <w:t xml:space="preserve">parents and guardians </w:t>
      </w:r>
      <w:r w:rsidR="000711D7">
        <w:rPr>
          <w:rFonts w:ascii="Helvetica Light" w:hAnsi="Helvetica Light"/>
          <w:sz w:val="22"/>
          <w:szCs w:val="22"/>
        </w:rPr>
        <w:t>can</w:t>
      </w:r>
      <w:r w:rsidR="00EC457E">
        <w:rPr>
          <w:rFonts w:ascii="Helvetica Light" w:hAnsi="Helvetica Light"/>
          <w:sz w:val="22"/>
          <w:szCs w:val="22"/>
        </w:rPr>
        <w:t xml:space="preserve"> stay on top of their children’s grades, attendance, </w:t>
      </w:r>
      <w:r w:rsidR="00516345">
        <w:rPr>
          <w:rFonts w:ascii="Helvetica Light" w:hAnsi="Helvetica Light"/>
          <w:sz w:val="22"/>
          <w:szCs w:val="22"/>
        </w:rPr>
        <w:t xml:space="preserve">upcoming events, </w:t>
      </w:r>
      <w:r w:rsidR="00EC457E">
        <w:rPr>
          <w:rFonts w:ascii="Helvetica Light" w:hAnsi="Helvetica Light"/>
          <w:sz w:val="22"/>
          <w:szCs w:val="22"/>
        </w:rPr>
        <w:t xml:space="preserve">and more. The portal’s social media-style message wall </w:t>
      </w:r>
      <w:r w:rsidR="000711D7">
        <w:rPr>
          <w:rFonts w:ascii="Helvetica Light" w:hAnsi="Helvetica Light"/>
          <w:sz w:val="22"/>
          <w:szCs w:val="22"/>
        </w:rPr>
        <w:t>makes it easier</w:t>
      </w:r>
      <w:r w:rsidR="00EC457E">
        <w:rPr>
          <w:rFonts w:ascii="Helvetica Light" w:hAnsi="Helvetica Light"/>
          <w:sz w:val="22"/>
          <w:szCs w:val="22"/>
        </w:rPr>
        <w:t xml:space="preserve"> for parents to communicate with teachers, coaches, and support staff, while providing a single destination for </w:t>
      </w:r>
      <w:r w:rsidR="00D75163">
        <w:rPr>
          <w:rFonts w:ascii="Helvetica Light" w:hAnsi="Helvetica Light"/>
          <w:sz w:val="22"/>
          <w:szCs w:val="22"/>
        </w:rPr>
        <w:t xml:space="preserve">important </w:t>
      </w:r>
      <w:r w:rsidR="00D75163" w:rsidRPr="00D75163">
        <w:rPr>
          <w:rFonts w:ascii="Helvetica Light" w:hAnsi="Helvetica Light"/>
          <w:color w:val="FF0000"/>
          <w:sz w:val="22"/>
          <w:szCs w:val="22"/>
        </w:rPr>
        <w:t>school/district</w:t>
      </w:r>
      <w:r w:rsidR="00D75163">
        <w:rPr>
          <w:rFonts w:ascii="Helvetica Light" w:hAnsi="Helvetica Light"/>
          <w:color w:val="FF0000"/>
          <w:sz w:val="22"/>
          <w:szCs w:val="22"/>
        </w:rPr>
        <w:t xml:space="preserve"> </w:t>
      </w:r>
      <w:r w:rsidR="00D75163" w:rsidRPr="00D75163">
        <w:rPr>
          <w:rFonts w:ascii="Helvetica Light" w:hAnsi="Helvetica Light"/>
          <w:color w:val="000000" w:themeColor="text1"/>
          <w:sz w:val="22"/>
          <w:szCs w:val="22"/>
        </w:rPr>
        <w:t>announcements.</w:t>
      </w:r>
    </w:p>
    <w:p w14:paraId="4C58A8C2" w14:textId="77777777" w:rsidR="00AC49F8" w:rsidRDefault="00AC49F8" w:rsidP="00AC49F8">
      <w:pPr>
        <w:rPr>
          <w:rFonts w:ascii="Helvetica Light" w:hAnsi="Helvetica Light"/>
          <w:sz w:val="22"/>
          <w:szCs w:val="22"/>
        </w:rPr>
      </w:pPr>
    </w:p>
    <w:p w14:paraId="004EF538" w14:textId="260FD31A" w:rsidR="00AC49F8" w:rsidRDefault="00AC49F8" w:rsidP="00AC49F8">
      <w:pPr>
        <w:rPr>
          <w:rFonts w:ascii="Helvetica Light" w:hAnsi="Helvetica Light"/>
          <w:sz w:val="22"/>
          <w:szCs w:val="22"/>
        </w:rPr>
      </w:pPr>
      <w:r>
        <w:rPr>
          <w:rFonts w:ascii="Helvetica Light" w:hAnsi="Helvetica Light"/>
          <w:color w:val="FF0000"/>
          <w:sz w:val="22"/>
          <w:szCs w:val="22"/>
        </w:rPr>
        <w:t>[School/district name]</w:t>
      </w:r>
      <w:r>
        <w:rPr>
          <w:rFonts w:ascii="Helvetica Light" w:hAnsi="Helvetica Light"/>
          <w:sz w:val="22"/>
          <w:szCs w:val="22"/>
        </w:rPr>
        <w:t xml:space="preserve"> exp</w:t>
      </w:r>
      <w:r w:rsidR="00636821">
        <w:rPr>
          <w:rFonts w:ascii="Helvetica Light" w:hAnsi="Helvetica Light"/>
          <w:sz w:val="22"/>
          <w:szCs w:val="22"/>
        </w:rPr>
        <w:t xml:space="preserve">ects </w:t>
      </w:r>
      <w:r w:rsidR="00516345">
        <w:rPr>
          <w:rFonts w:ascii="Helvetica Light" w:hAnsi="Helvetica Light"/>
          <w:sz w:val="22"/>
          <w:szCs w:val="22"/>
        </w:rPr>
        <w:t>th</w:t>
      </w:r>
      <w:r w:rsidR="00DE3BE7">
        <w:rPr>
          <w:rFonts w:ascii="Helvetica Light" w:hAnsi="Helvetica Light"/>
          <w:sz w:val="22"/>
          <w:szCs w:val="22"/>
        </w:rPr>
        <w:t>is</w:t>
      </w:r>
      <w:r w:rsidR="00516345">
        <w:rPr>
          <w:rFonts w:ascii="Helvetica Light" w:hAnsi="Helvetica Light"/>
          <w:sz w:val="22"/>
          <w:szCs w:val="22"/>
        </w:rPr>
        <w:t xml:space="preserve"> increased transparency to result in closer partnerships between school and home, a key factor in improving student achievement</w:t>
      </w:r>
      <w:r>
        <w:rPr>
          <w:rFonts w:ascii="Helvetica Light" w:hAnsi="Helvetica Light"/>
          <w:sz w:val="22"/>
          <w:szCs w:val="22"/>
        </w:rPr>
        <w:t xml:space="preserve">. </w:t>
      </w:r>
      <w:r w:rsidR="00CB7A91">
        <w:rPr>
          <w:rFonts w:ascii="Helvetica Light" w:hAnsi="Helvetica Light"/>
          <w:sz w:val="22"/>
          <w:szCs w:val="22"/>
        </w:rPr>
        <w:t>With anytime, any-device access to upcoming assignments, guardians can provide additional support and intervention from home.</w:t>
      </w:r>
    </w:p>
    <w:p w14:paraId="7022178B" w14:textId="77777777" w:rsidR="00AC49F8" w:rsidRDefault="00AC49F8" w:rsidP="00AC49F8">
      <w:pPr>
        <w:rPr>
          <w:rFonts w:ascii="Helvetica Light" w:hAnsi="Helvetica Light"/>
          <w:sz w:val="22"/>
          <w:szCs w:val="22"/>
        </w:rPr>
      </w:pPr>
    </w:p>
    <w:p w14:paraId="66EE2429" w14:textId="15816849" w:rsidR="00AC49F8" w:rsidRDefault="00AC49F8" w:rsidP="00AC49F8">
      <w:pPr>
        <w:rPr>
          <w:rFonts w:ascii="Helvetica Light" w:hAnsi="Helvetica Light"/>
          <w:sz w:val="22"/>
          <w:szCs w:val="22"/>
        </w:rPr>
      </w:pPr>
      <w:r>
        <w:rPr>
          <w:rFonts w:ascii="Helvetica Light" w:hAnsi="Helvetica Light"/>
          <w:sz w:val="22"/>
          <w:szCs w:val="22"/>
        </w:rPr>
        <w:t>“</w:t>
      </w:r>
      <w:r>
        <w:rPr>
          <w:rFonts w:ascii="Helvetica Light" w:hAnsi="Helvetica Light"/>
          <w:color w:val="FF0000"/>
          <w:sz w:val="22"/>
          <w:szCs w:val="22"/>
        </w:rPr>
        <w:t>[Insert quote about the impo</w:t>
      </w:r>
      <w:r w:rsidR="00D029F0">
        <w:rPr>
          <w:rFonts w:ascii="Helvetica Light" w:hAnsi="Helvetica Light"/>
          <w:color w:val="FF0000"/>
          <w:sz w:val="22"/>
          <w:szCs w:val="22"/>
        </w:rPr>
        <w:t xml:space="preserve">rtance of </w:t>
      </w:r>
      <w:r w:rsidR="00DE3BE7">
        <w:rPr>
          <w:rFonts w:ascii="Helvetica Light" w:hAnsi="Helvetica Light"/>
          <w:color w:val="FF0000"/>
          <w:sz w:val="22"/>
          <w:szCs w:val="22"/>
        </w:rPr>
        <w:t>involving guardians in the educational process</w:t>
      </w:r>
      <w:r>
        <w:rPr>
          <w:rFonts w:ascii="Helvetica Light" w:hAnsi="Helvetica Light"/>
          <w:color w:val="FF0000"/>
          <w:sz w:val="22"/>
          <w:szCs w:val="22"/>
        </w:rPr>
        <w:t>]</w:t>
      </w:r>
      <w:r>
        <w:rPr>
          <w:rFonts w:ascii="Helvetica Light" w:hAnsi="Helvetica Light"/>
          <w:sz w:val="22"/>
          <w:szCs w:val="22"/>
        </w:rPr>
        <w:t>,”</w:t>
      </w:r>
      <w:r>
        <w:rPr>
          <w:rFonts w:ascii="Helvetica Light" w:hAnsi="Helvetica Light"/>
          <w:color w:val="FF0000"/>
          <w:sz w:val="22"/>
          <w:szCs w:val="22"/>
        </w:rPr>
        <w:t xml:space="preserve"> </w:t>
      </w:r>
      <w:r>
        <w:rPr>
          <w:rFonts w:ascii="Helvetica Light" w:hAnsi="Helvetica Light"/>
          <w:sz w:val="22"/>
          <w:szCs w:val="22"/>
        </w:rPr>
        <w:t xml:space="preserve">said </w:t>
      </w:r>
      <w:r>
        <w:rPr>
          <w:rFonts w:ascii="Helvetica Light" w:hAnsi="Helvetica Light"/>
          <w:color w:val="FF0000"/>
          <w:sz w:val="22"/>
          <w:szCs w:val="22"/>
        </w:rPr>
        <w:t>[name]</w:t>
      </w:r>
      <w:r>
        <w:rPr>
          <w:rFonts w:ascii="Helvetica Light" w:hAnsi="Helvetica Light"/>
          <w:sz w:val="22"/>
          <w:szCs w:val="22"/>
        </w:rPr>
        <w:t xml:space="preserve">, </w:t>
      </w:r>
      <w:r>
        <w:rPr>
          <w:rFonts w:ascii="Helvetica Light" w:hAnsi="Helvetica Light"/>
          <w:color w:val="FF0000"/>
          <w:sz w:val="22"/>
          <w:szCs w:val="22"/>
        </w:rPr>
        <w:t>[title]</w:t>
      </w:r>
      <w:r>
        <w:rPr>
          <w:rFonts w:ascii="Helvetica Light" w:hAnsi="Helvetica Light"/>
          <w:sz w:val="22"/>
          <w:szCs w:val="22"/>
        </w:rPr>
        <w:t xml:space="preserve"> at </w:t>
      </w:r>
      <w:r>
        <w:rPr>
          <w:rFonts w:ascii="Helvetica Light" w:hAnsi="Helvetica Light"/>
          <w:color w:val="FF0000"/>
          <w:sz w:val="22"/>
          <w:szCs w:val="22"/>
        </w:rPr>
        <w:t>[school district name]</w:t>
      </w:r>
      <w:r>
        <w:rPr>
          <w:rFonts w:ascii="Helvetica Light" w:hAnsi="Helvetica Light"/>
          <w:sz w:val="22"/>
          <w:szCs w:val="22"/>
        </w:rPr>
        <w:t>. “</w:t>
      </w:r>
      <w:r w:rsidR="00DE3BE7">
        <w:rPr>
          <w:rFonts w:ascii="Helvetica Light" w:hAnsi="Helvetica Light"/>
          <w:color w:val="FF0000"/>
          <w:sz w:val="22"/>
          <w:szCs w:val="22"/>
        </w:rPr>
        <w:t>[Part two of quote – discuss how the commitment to communication and transparency is aligned with the school/district’s mission</w:t>
      </w:r>
      <w:r>
        <w:rPr>
          <w:rFonts w:ascii="Helvetica Light" w:hAnsi="Helvetica Light"/>
          <w:color w:val="FF0000"/>
          <w:sz w:val="22"/>
          <w:szCs w:val="22"/>
        </w:rPr>
        <w:t>.]</w:t>
      </w:r>
      <w:r>
        <w:rPr>
          <w:rFonts w:ascii="Helvetica Light" w:hAnsi="Helvetica Light"/>
          <w:sz w:val="22"/>
          <w:szCs w:val="22"/>
        </w:rPr>
        <w:t xml:space="preserve">” </w:t>
      </w:r>
    </w:p>
    <w:p w14:paraId="58EE1A13" w14:textId="77777777" w:rsidR="00AC49F8" w:rsidRDefault="00AC49F8" w:rsidP="00AC49F8">
      <w:pPr>
        <w:rPr>
          <w:rFonts w:ascii="Helvetica Light" w:hAnsi="Helvetica Light"/>
          <w:sz w:val="22"/>
          <w:szCs w:val="22"/>
        </w:rPr>
      </w:pPr>
    </w:p>
    <w:p w14:paraId="416B3B4C" w14:textId="14974CD2" w:rsidR="00AC49F8" w:rsidRDefault="008D0EC0" w:rsidP="00AC49F8">
      <w:pPr>
        <w:rPr>
          <w:rFonts w:ascii="Helvetica Light" w:hAnsi="Helvetica Light"/>
          <w:sz w:val="22"/>
          <w:szCs w:val="22"/>
        </w:rPr>
      </w:pPr>
      <w:r>
        <w:rPr>
          <w:rFonts w:ascii="Helvetica Light" w:hAnsi="Helvetica Light"/>
          <w:sz w:val="22"/>
          <w:szCs w:val="22"/>
        </w:rPr>
        <w:t>Family Access</w:t>
      </w:r>
      <w:r w:rsidR="00CF6E43">
        <w:rPr>
          <w:rFonts w:ascii="Helvetica Light" w:hAnsi="Helvetica Light"/>
          <w:sz w:val="22"/>
          <w:szCs w:val="22"/>
        </w:rPr>
        <w:t xml:space="preserve"> is a key component of </w:t>
      </w:r>
      <w:r w:rsidR="00CF6E43" w:rsidRPr="00F71C28">
        <w:rPr>
          <w:rFonts w:ascii="Helvetica Light" w:hAnsi="Helvetica Light"/>
          <w:color w:val="FF0000"/>
          <w:sz w:val="22"/>
          <w:szCs w:val="22"/>
        </w:rPr>
        <w:t>[school/district name]</w:t>
      </w:r>
      <w:r w:rsidR="00CF6E43">
        <w:rPr>
          <w:rFonts w:ascii="Helvetica Light" w:hAnsi="Helvetica Light"/>
          <w:sz w:val="22"/>
          <w:szCs w:val="22"/>
        </w:rPr>
        <w:t xml:space="preserve">’s </w:t>
      </w:r>
      <w:r w:rsidR="000711D7">
        <w:rPr>
          <w:rFonts w:ascii="Helvetica Light" w:hAnsi="Helvetica Light"/>
          <w:sz w:val="22"/>
          <w:szCs w:val="22"/>
        </w:rPr>
        <w:t xml:space="preserve">Skyward </w:t>
      </w:r>
      <w:r w:rsidR="00CF6E43">
        <w:rPr>
          <w:rFonts w:ascii="Helvetica Light" w:hAnsi="Helvetica Light"/>
          <w:sz w:val="22"/>
          <w:szCs w:val="22"/>
        </w:rPr>
        <w:t>student information system. It is a nationally recognized</w:t>
      </w:r>
      <w:r w:rsidR="00F71C28">
        <w:rPr>
          <w:rFonts w:ascii="Helvetica Light" w:hAnsi="Helvetica Light"/>
          <w:sz w:val="22"/>
          <w:szCs w:val="22"/>
        </w:rPr>
        <w:t>, award-winning</w:t>
      </w:r>
      <w:r w:rsidR="00CF6E43">
        <w:rPr>
          <w:rFonts w:ascii="Helvetica Light" w:hAnsi="Helvetica Light"/>
          <w:sz w:val="22"/>
          <w:szCs w:val="22"/>
        </w:rPr>
        <w:t xml:space="preserve"> </w:t>
      </w:r>
      <w:r w:rsidR="00DE3BE7">
        <w:rPr>
          <w:rFonts w:ascii="Helvetica Light" w:hAnsi="Helvetica Light"/>
          <w:sz w:val="22"/>
          <w:szCs w:val="22"/>
        </w:rPr>
        <w:t>family engagement</w:t>
      </w:r>
      <w:r w:rsidR="00CF6E43">
        <w:rPr>
          <w:rFonts w:ascii="Helvetica Light" w:hAnsi="Helvetica Light"/>
          <w:sz w:val="22"/>
          <w:szCs w:val="22"/>
        </w:rPr>
        <w:t xml:space="preserve"> resource</w:t>
      </w:r>
      <w:r w:rsidR="00F71C28">
        <w:rPr>
          <w:rFonts w:ascii="Helvetica Light" w:hAnsi="Helvetica Light"/>
          <w:sz w:val="22"/>
          <w:szCs w:val="22"/>
        </w:rPr>
        <w:t xml:space="preserve"> used by more than 1500 districts around the world</w:t>
      </w:r>
      <w:r w:rsidR="00CF6E43">
        <w:rPr>
          <w:rFonts w:ascii="Helvetica Light" w:hAnsi="Helvetica Light"/>
          <w:sz w:val="22"/>
          <w:szCs w:val="22"/>
        </w:rPr>
        <w:t xml:space="preserve">. </w:t>
      </w:r>
    </w:p>
    <w:p w14:paraId="49CE97C5" w14:textId="77777777" w:rsidR="00AC49F8" w:rsidRDefault="00AC49F8" w:rsidP="00AC49F8">
      <w:pPr>
        <w:rPr>
          <w:rFonts w:ascii="Helvetica Light" w:hAnsi="Helvetica Light"/>
          <w:sz w:val="22"/>
          <w:szCs w:val="22"/>
        </w:rPr>
      </w:pPr>
    </w:p>
    <w:p w14:paraId="3672F9E2" w14:textId="77777777" w:rsidR="00AC49F8" w:rsidRDefault="00AC49F8" w:rsidP="00AC49F8">
      <w:pPr>
        <w:rPr>
          <w:rFonts w:ascii="Helvetica Light" w:hAnsi="Helvetica Light"/>
          <w:sz w:val="22"/>
          <w:szCs w:val="22"/>
        </w:rPr>
      </w:pPr>
    </w:p>
    <w:p w14:paraId="73E92BBD" w14:textId="77777777" w:rsidR="00AC49F8" w:rsidRDefault="00AC49F8" w:rsidP="00AC49F8">
      <w:pPr>
        <w:jc w:val="center"/>
        <w:rPr>
          <w:rFonts w:ascii="Helvetica Light" w:hAnsi="Helvetica Light"/>
          <w:sz w:val="22"/>
          <w:szCs w:val="22"/>
        </w:rPr>
      </w:pPr>
      <w:r>
        <w:rPr>
          <w:rFonts w:ascii="Helvetica Light" w:hAnsi="Helvetica Light"/>
          <w:sz w:val="22"/>
          <w:szCs w:val="22"/>
        </w:rPr>
        <w:t>XXX</w:t>
      </w:r>
      <w:bookmarkStart w:id="0" w:name="_GoBack"/>
      <w:bookmarkEnd w:id="0"/>
    </w:p>
    <w:p w14:paraId="533FED4A" w14:textId="77777777" w:rsidR="00872BFA" w:rsidRDefault="00872BFA"/>
    <w:sectPr w:rsidR="00872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9F8"/>
    <w:rsid w:val="000711D7"/>
    <w:rsid w:val="00074876"/>
    <w:rsid w:val="001D6083"/>
    <w:rsid w:val="0025708A"/>
    <w:rsid w:val="00516345"/>
    <w:rsid w:val="005E30A6"/>
    <w:rsid w:val="006034DD"/>
    <w:rsid w:val="00636821"/>
    <w:rsid w:val="00864C24"/>
    <w:rsid w:val="00872BFA"/>
    <w:rsid w:val="008D0EC0"/>
    <w:rsid w:val="009E67D8"/>
    <w:rsid w:val="00AA5F04"/>
    <w:rsid w:val="00AC21C9"/>
    <w:rsid w:val="00AC49F8"/>
    <w:rsid w:val="00CB7A91"/>
    <w:rsid w:val="00CF6E43"/>
    <w:rsid w:val="00D029F0"/>
    <w:rsid w:val="00D75163"/>
    <w:rsid w:val="00DB5DCA"/>
    <w:rsid w:val="00DE1D21"/>
    <w:rsid w:val="00DE3BE7"/>
    <w:rsid w:val="00E317C2"/>
    <w:rsid w:val="00E65F41"/>
    <w:rsid w:val="00EC457E"/>
    <w:rsid w:val="00F7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B20CD"/>
  <w15:chartTrackingRefBased/>
  <w15:docId w15:val="{6F2B5C80-72AD-47EA-BC94-5AEEA544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49F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Walker</dc:creator>
  <cp:keywords/>
  <dc:description/>
  <cp:lastModifiedBy>John Jennings</cp:lastModifiedBy>
  <cp:revision>5</cp:revision>
  <dcterms:created xsi:type="dcterms:W3CDTF">2017-05-19T14:31:00Z</dcterms:created>
  <dcterms:modified xsi:type="dcterms:W3CDTF">2018-08-27T15:03:00Z</dcterms:modified>
</cp:coreProperties>
</file>